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E69" w:rsidRDefault="00E20CED">
      <w:pPr>
        <w:pStyle w:val="Corpo"/>
        <w:rPr>
          <w:color w:val="auto"/>
          <w:sz w:val="52"/>
          <w:szCs w:val="52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67310</wp:posOffset>
            </wp:positionV>
            <wp:extent cx="6065520" cy="133159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E69" w:rsidRDefault="00F91E69">
      <w:pPr>
        <w:pStyle w:val="Corpo"/>
        <w:rPr>
          <w:color w:val="auto"/>
          <w:sz w:val="52"/>
          <w:szCs w:val="52"/>
        </w:rPr>
      </w:pPr>
    </w:p>
    <w:p w:rsidR="00F91E69" w:rsidRDefault="00F91E69">
      <w:pPr>
        <w:pStyle w:val="Titolo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ab/>
      </w:r>
    </w:p>
    <w:p w:rsidR="00F91E69" w:rsidRDefault="00F91E69">
      <w:pPr>
        <w:pStyle w:val="Titolo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Piano didattico personalizzato</w:t>
      </w:r>
    </w:p>
    <w:p w:rsidR="00F91E69" w:rsidRDefault="00F91E69">
      <w:pPr>
        <w:pStyle w:val="Titolo"/>
        <w:rPr>
          <w:color w:val="000080"/>
        </w:rPr>
      </w:pPr>
      <w:r>
        <w:rPr>
          <w:color w:val="auto"/>
          <w:sz w:val="52"/>
          <w:szCs w:val="52"/>
        </w:rPr>
        <w:tab/>
      </w:r>
      <w:r>
        <w:rPr>
          <w:color w:val="auto"/>
          <w:sz w:val="48"/>
          <w:szCs w:val="48"/>
        </w:rPr>
        <w:t>(PDP per alunni stranieri)</w:t>
      </w:r>
    </w:p>
    <w:p w:rsidR="00F91E69" w:rsidRDefault="00F91E69">
      <w:pPr>
        <w:pStyle w:val="Corpo2"/>
        <w:rPr>
          <w:color w:val="000080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Titolo"/>
        <w:rPr>
          <w:color w:val="auto"/>
          <w:sz w:val="52"/>
          <w:szCs w:val="52"/>
        </w:rPr>
      </w:pPr>
    </w:p>
    <w:p w:rsidR="00F91E69" w:rsidRDefault="00F91E69">
      <w:pPr>
        <w:pStyle w:val="Intestazione"/>
      </w:pPr>
      <w:r>
        <w:rPr>
          <w:sz w:val="48"/>
          <w:szCs w:val="48"/>
        </w:rPr>
        <w:t>Alunno/a   ____________________</w:t>
      </w: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E20CED">
      <w:pPr>
        <w:pStyle w:val="Corpo2"/>
        <w:jc w:val="center"/>
        <w:rPr>
          <w:color w:val="auto"/>
          <w:sz w:val="48"/>
          <w:szCs w:val="48"/>
        </w:rPr>
      </w:pPr>
      <w:r>
        <w:rPr>
          <w:rFonts w:ascii="Calibri" w:hAnsi="Calibri" w:cs="Calibri"/>
          <w:color w:val="auto"/>
          <w:sz w:val="48"/>
          <w:szCs w:val="48"/>
        </w:rPr>
        <w:t xml:space="preserve">Classe </w:t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</w:r>
      <w:r>
        <w:rPr>
          <w:rFonts w:ascii="Calibri" w:hAnsi="Calibri" w:cs="Calibri"/>
          <w:color w:val="auto"/>
          <w:sz w:val="48"/>
          <w:szCs w:val="48"/>
        </w:rPr>
        <w:tab/>
        <w:t>S</w:t>
      </w:r>
      <w:r w:rsidR="00F91E69">
        <w:rPr>
          <w:rFonts w:ascii="Calibri" w:hAnsi="Calibri" w:cs="Calibri"/>
          <w:color w:val="auto"/>
          <w:sz w:val="48"/>
          <w:szCs w:val="48"/>
        </w:rPr>
        <w:t>ezione</w:t>
      </w:r>
    </w:p>
    <w:p w:rsidR="00F91E69" w:rsidRDefault="00F91E69">
      <w:pPr>
        <w:pStyle w:val="Corpo2"/>
        <w:rPr>
          <w:color w:val="auto"/>
          <w:sz w:val="48"/>
          <w:szCs w:val="48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Intestazione"/>
      </w:pPr>
      <w:r>
        <w:rPr>
          <w:sz w:val="52"/>
          <w:szCs w:val="52"/>
        </w:rPr>
        <w:t xml:space="preserve">Anno scolastico    / </w:t>
      </w:r>
    </w:p>
    <w:p w:rsidR="00F91E69" w:rsidRDefault="00F91E69">
      <w:pPr>
        <w:pStyle w:val="Intestazione"/>
      </w:pPr>
    </w:p>
    <w:p w:rsidR="00F91E69" w:rsidRDefault="00F91E69">
      <w:pPr>
        <w:pStyle w:val="Intestazione"/>
        <w:pageBreakBefore/>
        <w:numPr>
          <w:ilvl w:val="0"/>
          <w:numId w:val="1"/>
        </w:numPr>
        <w:rPr>
          <w:rFonts w:ascii="Baskerville SemiBold" w:hAnsi="Baskerville SemiBold" w:cs="Baskerville SemiBold"/>
          <w:sz w:val="28"/>
          <w:szCs w:val="28"/>
        </w:rPr>
      </w:pPr>
      <w:r>
        <w:rPr>
          <w:rFonts w:ascii="Calibri" w:hAnsi="Calibri" w:cs="Calibri"/>
          <w:b/>
          <w:bCs/>
          <w:sz w:val="44"/>
          <w:szCs w:val="44"/>
        </w:rPr>
        <w:t>Dati generali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F91E69"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Stiletabella3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</w:pPr>
            <w:r>
              <w:rPr>
                <w:rFonts w:ascii="Baskerville SemiBold" w:hAnsi="Baskerville SemiBold" w:cs="Baskerville SemiBold"/>
                <w:color w:val="auto"/>
                <w:sz w:val="28"/>
                <w:szCs w:val="28"/>
              </w:rPr>
              <w:t>Nome e cognome</w:t>
            </w:r>
          </w:p>
        </w:tc>
      </w:tr>
      <w:tr w:rsidR="00F91E69"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Stiletabella3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snapToGrid w:val="0"/>
              <w:rPr>
                <w:color w:val="auto"/>
              </w:rPr>
            </w:pPr>
          </w:p>
        </w:tc>
      </w:tr>
      <w:tr w:rsidR="00F91E69"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Stiletabella3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</w:pPr>
            <w:r>
              <w:rPr>
                <w:color w:val="auto"/>
                <w:sz w:val="24"/>
                <w:szCs w:val="24"/>
              </w:rPr>
              <w:t>Data di nascita</w:t>
            </w:r>
          </w:p>
        </w:tc>
      </w:tr>
      <w:tr w:rsidR="00F91E69"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</w:pPr>
            <w:r>
              <w:t>Nazionalità</w:t>
            </w:r>
          </w:p>
        </w:tc>
      </w:tr>
      <w:tr w:rsidR="00F91E69"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Stiletabella3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</w:pPr>
            <w:r>
              <w:rPr>
                <w:rFonts w:eastAsia="Arial Unicode MS" w:cs="Arial Unicode MS"/>
                <w:color w:val="auto"/>
                <w:sz w:val="24"/>
                <w:szCs w:val="24"/>
              </w:rPr>
              <w:t>Classe                                                                     Sezione</w:t>
            </w:r>
          </w:p>
        </w:tc>
      </w:tr>
      <w:tr w:rsidR="00F91E69">
        <w:tc>
          <w:tcPr>
            <w:tcW w:w="9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Stiletabella3"/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</w:pPr>
            <w:r>
              <w:rPr>
                <w:rFonts w:eastAsia="Arial Unicode MS" w:cs="Arial Unicode MS"/>
                <w:color w:val="auto"/>
                <w:sz w:val="24"/>
                <w:szCs w:val="24"/>
              </w:rPr>
              <w:t>Insegnante coordinatore di classe</w:t>
            </w:r>
          </w:p>
        </w:tc>
      </w:tr>
    </w:tbl>
    <w:p w:rsidR="00F91E69" w:rsidRDefault="00F91E69">
      <w:pPr>
        <w:pStyle w:val="Corpodeltesto"/>
        <w:rPr>
          <w:rFonts w:ascii="Calibri" w:hAnsi="Calibri" w:cs="Calibri"/>
        </w:rPr>
      </w:pPr>
    </w:p>
    <w:p w:rsidR="00F91E69" w:rsidRDefault="00F91E69">
      <w:pPr>
        <w:pStyle w:val="Corpodeltesto"/>
      </w:pPr>
      <w:r>
        <w:rPr>
          <w:rFonts w:ascii="Aharoni" w:hAnsi="Aharoni" w:cs="Aharoni"/>
          <w:b/>
          <w:bCs/>
          <w:sz w:val="44"/>
          <w:szCs w:val="44"/>
          <w:lang w:val="it-IT"/>
        </w:rPr>
        <w:t xml:space="preserve">2. </w:t>
      </w:r>
      <w:r>
        <w:rPr>
          <w:rFonts w:ascii="Calibri" w:hAnsi="Calibri" w:cs="Calibri"/>
          <w:b/>
          <w:bCs/>
          <w:sz w:val="44"/>
          <w:szCs w:val="44"/>
          <w:lang w:val="it-IT"/>
        </w:rPr>
        <w:t>Competenze linguistiche e scolarità pregressa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F91E69" w:rsidRPr="00AA7C37"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Anni di scolarità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Possesso licenza scuola secondaria di primo grado ed eventuali indicazioni su competenze L2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Scuola di provenienza ( italiana e/o altro paese)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Tempo di soggiorno in Italia</w:t>
            </w:r>
          </w:p>
        </w:tc>
      </w:tr>
    </w:tbl>
    <w:p w:rsidR="00F91E69" w:rsidRPr="00AA7C37" w:rsidRDefault="00F91E69">
      <w:pPr>
        <w:pStyle w:val="Corpodeltesto"/>
        <w:rPr>
          <w:rFonts w:ascii="Calibri" w:hAnsi="Calibri" w:cs="Calibri"/>
          <w:lang w:val="it-IT"/>
        </w:rPr>
      </w:pPr>
    </w:p>
    <w:p w:rsidR="00F91E69" w:rsidRPr="00AA7C37" w:rsidRDefault="00F91E69">
      <w:pPr>
        <w:pStyle w:val="Corpodeltesto"/>
        <w:rPr>
          <w:lang w:val="it-IT"/>
        </w:rPr>
      </w:pPr>
      <w:r>
        <w:rPr>
          <w:rFonts w:ascii="Calibri" w:hAnsi="Calibri" w:cs="Calibri"/>
          <w:b/>
          <w:bCs/>
          <w:sz w:val="44"/>
          <w:szCs w:val="44"/>
          <w:lang w:val="it-IT"/>
        </w:rPr>
        <w:t xml:space="preserve">3. </w:t>
      </w:r>
      <w:r>
        <w:rPr>
          <w:rFonts w:ascii="Calibri" w:hAnsi="Calibri" w:cs="Calibri"/>
          <w:b/>
          <w:bCs/>
          <w:sz w:val="40"/>
          <w:szCs w:val="40"/>
          <w:lang w:val="it-IT"/>
        </w:rPr>
        <w:t>Interventi pregressi e/o contemporanei al percorso scolastico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F91E69" w:rsidRPr="00AA7C37"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Effettuati da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presso</w:t>
            </w:r>
          </w:p>
          <w:p w:rsidR="00F91E69" w:rsidRPr="00AA7C37" w:rsidRDefault="00F91E69">
            <w:pPr>
              <w:pStyle w:val="Contenutotabella"/>
              <w:rPr>
                <w:i/>
                <w:iCs/>
                <w:lang w:val="it-IT"/>
              </w:rPr>
            </w:pPr>
            <w:r w:rsidRPr="00AA7C37">
              <w:rPr>
                <w:lang w:val="it-IT"/>
              </w:rPr>
              <w:t>periodo e frequenza</w:t>
            </w:r>
          </w:p>
          <w:p w:rsidR="00F91E69" w:rsidRPr="00AA7C37" w:rsidRDefault="00F91E69">
            <w:pPr>
              <w:pStyle w:val="Contenutotabella"/>
              <w:rPr>
                <w:i/>
                <w:iCs/>
                <w:lang w:val="it-IT"/>
              </w:rPr>
            </w:pPr>
          </w:p>
        </w:tc>
      </w:tr>
    </w:tbl>
    <w:p w:rsidR="00F91E69" w:rsidRPr="00AA7C37" w:rsidRDefault="00F91E69">
      <w:pPr>
        <w:pStyle w:val="Corpodeltesto"/>
        <w:rPr>
          <w:rFonts w:ascii="Calibri" w:hAnsi="Calibri" w:cs="Calibri"/>
          <w:lang w:val="it-IT"/>
        </w:rPr>
      </w:pPr>
    </w:p>
    <w:p w:rsidR="00F91E69" w:rsidRDefault="00F91E69">
      <w:pPr>
        <w:pStyle w:val="Corpodeltesto"/>
        <w:rPr>
          <w:rFonts w:ascii="Calibri" w:hAnsi="Calibri" w:cs="Calibri"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44"/>
          <w:szCs w:val="44"/>
          <w:lang w:val="it-IT"/>
        </w:rPr>
        <w:t>4. Risorse della scuola</w:t>
      </w:r>
    </w:p>
    <w:p w:rsidR="00F91E69" w:rsidRPr="00AA7C37" w:rsidRDefault="00F91E69">
      <w:pPr>
        <w:pStyle w:val="Corpodeltesto"/>
        <w:rPr>
          <w:lang w:val="it-IT"/>
        </w:rPr>
      </w:pPr>
      <w:r>
        <w:rPr>
          <w:rFonts w:ascii="Calibri" w:hAnsi="Calibri" w:cs="Calibri"/>
          <w:sz w:val="36"/>
          <w:szCs w:val="36"/>
          <w:lang w:val="it-IT"/>
        </w:rPr>
        <w:t>4.1 Figure professionali specifiche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4519"/>
      </w:tblGrid>
      <w:tr w:rsidR="00F91E69"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F91E69" w:rsidRDefault="00F91E69">
            <w:pPr>
              <w:pStyle w:val="Contenutotabella"/>
            </w:pPr>
            <w:r>
              <w:t>Qualifica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91E69" w:rsidRDefault="00F91E69">
            <w:pPr>
              <w:pStyle w:val="Contenutotabella"/>
            </w:pPr>
            <w:r>
              <w:t>Nome</w:t>
            </w: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Mediatore culturale</w:t>
            </w: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Altro</w:t>
            </w: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</w:tbl>
    <w:p w:rsidR="00F91E69" w:rsidRDefault="00F91E69">
      <w:pPr>
        <w:pStyle w:val="Corpodeltesto"/>
        <w:rPr>
          <w:sz w:val="36"/>
          <w:szCs w:val="36"/>
        </w:rPr>
      </w:pPr>
    </w:p>
    <w:p w:rsidR="00F91E69" w:rsidRDefault="00F91E69">
      <w:pPr>
        <w:pStyle w:val="Corpodeltesto"/>
      </w:pPr>
      <w:r>
        <w:rPr>
          <w:rFonts w:ascii="Calibri" w:hAnsi="Calibri" w:cs="Calibri"/>
          <w:sz w:val="36"/>
          <w:szCs w:val="36"/>
          <w:lang w:val="it-IT"/>
        </w:rPr>
        <w:t>4.2 Il contesto classe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F91E69"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  <w:p w:rsidR="00F91E69" w:rsidRDefault="00F91E69">
            <w:pPr>
              <w:pStyle w:val="Contenutotabella"/>
            </w:pPr>
          </w:p>
          <w:p w:rsidR="00F91E69" w:rsidRDefault="00F91E69">
            <w:pPr>
              <w:pStyle w:val="Contenutotabella"/>
            </w:pPr>
          </w:p>
          <w:p w:rsidR="00F91E69" w:rsidRDefault="00F91E69">
            <w:pPr>
              <w:pStyle w:val="Contenutotabella"/>
            </w:pPr>
          </w:p>
        </w:tc>
      </w:tr>
    </w:tbl>
    <w:p w:rsidR="00F91E69" w:rsidRDefault="00F91E69">
      <w:pPr>
        <w:pStyle w:val="Corpodeltesto"/>
        <w:rPr>
          <w:rFonts w:ascii="Aharoni" w:hAnsi="Aharoni" w:cs="Aharoni"/>
          <w:b/>
          <w:bCs/>
          <w:sz w:val="36"/>
          <w:szCs w:val="36"/>
        </w:rPr>
      </w:pPr>
    </w:p>
    <w:p w:rsidR="00F91E69" w:rsidRDefault="00F91E69">
      <w:pPr>
        <w:pStyle w:val="Corpodeltesto"/>
        <w:rPr>
          <w:rFonts w:ascii="Calibri" w:hAnsi="Calibri" w:cs="Calibri"/>
          <w:b/>
          <w:bCs/>
          <w:sz w:val="44"/>
          <w:szCs w:val="44"/>
          <w:lang w:val="it-IT"/>
        </w:rPr>
      </w:pPr>
      <w:r>
        <w:rPr>
          <w:rFonts w:ascii="Calibri" w:hAnsi="Calibri" w:cs="Calibri"/>
          <w:b/>
          <w:bCs/>
          <w:sz w:val="44"/>
          <w:szCs w:val="44"/>
          <w:lang w:val="it-IT"/>
        </w:rPr>
        <w:t>5. Funzionamento delle abilità di esposizione orale, lettura, scrittura</w:t>
      </w:r>
    </w:p>
    <w:p w:rsidR="00F91E69" w:rsidRDefault="00F91E69">
      <w:pPr>
        <w:pStyle w:val="Corpodeltesto"/>
        <w:rPr>
          <w:rFonts w:ascii="Calibri" w:hAnsi="Calibri" w:cs="Calibri"/>
          <w:b/>
          <w:bCs/>
          <w:sz w:val="44"/>
          <w:szCs w:val="44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6"/>
        <w:gridCol w:w="2257"/>
        <w:gridCol w:w="2256"/>
        <w:gridCol w:w="2261"/>
      </w:tblGrid>
      <w:tr w:rsidR="00F91E69"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2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Elementi desunti da</w:t>
            </w:r>
          </w:p>
        </w:tc>
      </w:tr>
      <w:tr w:rsidR="00F91E69"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Competenze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 linguistiche e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comunicative  -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lingua italiana</w:t>
            </w: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 xml:space="preserve">Livello di </w:t>
            </w:r>
          </w:p>
          <w:p w:rsidR="00F91E69" w:rsidRDefault="00F91E69">
            <w:pPr>
              <w:pStyle w:val="Contenutotabella"/>
            </w:pPr>
            <w:r>
              <w:t>comprensione orale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1. Assente</w:t>
            </w:r>
          </w:p>
          <w:p w:rsidR="00F91E69" w:rsidRDefault="00F91E69">
            <w:pPr>
              <w:pStyle w:val="Contenutotabella"/>
            </w:pPr>
            <w:r>
              <w:t>2. Limitato</w:t>
            </w:r>
          </w:p>
          <w:p w:rsidR="00F91E69" w:rsidRDefault="00F91E69">
            <w:pPr>
              <w:pStyle w:val="Contenutotabella"/>
            </w:pPr>
            <w:r>
              <w:t>3. Da perfezionare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Osservazione</w:t>
            </w:r>
          </w:p>
        </w:tc>
      </w:tr>
      <w:tr w:rsidR="00F91E69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 xml:space="preserve">Livello delle </w:t>
            </w:r>
          </w:p>
          <w:p w:rsidR="00F91E69" w:rsidRDefault="00F91E69">
            <w:pPr>
              <w:pStyle w:val="Contenutotabella"/>
            </w:pPr>
            <w:r>
              <w:t xml:space="preserve">competenze </w:t>
            </w:r>
          </w:p>
          <w:p w:rsidR="00F91E69" w:rsidRDefault="00F91E69">
            <w:pPr>
              <w:pStyle w:val="Contenutotabella"/>
            </w:pPr>
            <w:r>
              <w:t>nell'orale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1. Assente</w:t>
            </w:r>
          </w:p>
          <w:p w:rsidR="00F91E69" w:rsidRDefault="00F91E69">
            <w:pPr>
              <w:pStyle w:val="Contenutotabella"/>
            </w:pPr>
            <w:r>
              <w:t>2. Limitato</w:t>
            </w:r>
          </w:p>
          <w:p w:rsidR="00F91E69" w:rsidRDefault="00F91E69">
            <w:pPr>
              <w:pStyle w:val="Contenutotabella"/>
            </w:pPr>
            <w:r>
              <w:t>3. Da perfezionare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Osservazione in classe</w:t>
            </w:r>
          </w:p>
        </w:tc>
      </w:tr>
      <w:tr w:rsidR="00F91E69"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 xml:space="preserve">Scrittura </w:t>
            </w: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Livello delle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competenze nella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lingua scritta: co</w:t>
            </w:r>
            <w:r w:rsidRPr="00AA7C37">
              <w:rPr>
                <w:lang w:val="it-IT"/>
              </w:rPr>
              <w:t>m</w:t>
            </w:r>
            <w:r w:rsidRPr="00AA7C37">
              <w:rPr>
                <w:lang w:val="it-IT"/>
              </w:rPr>
              <w:t>prensione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r w:rsidRPr="00AA7C37">
              <w:rPr>
                <w:lang w:val="it-IT"/>
              </w:rPr>
              <w:t xml:space="preserve"> </w:t>
            </w:r>
            <w:r>
              <w:t>Assente</w:t>
            </w:r>
          </w:p>
          <w:p w:rsidR="00F91E69" w:rsidRDefault="00F91E69">
            <w:pPr>
              <w:pStyle w:val="Contenutotabella"/>
            </w:pPr>
            <w:r>
              <w:t>2. Limitato</w:t>
            </w:r>
          </w:p>
          <w:p w:rsidR="00F91E69" w:rsidRDefault="00F91E69">
            <w:pPr>
              <w:pStyle w:val="Contenutotabella"/>
            </w:pPr>
            <w:r>
              <w:t>3. Da perfezionare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r>
              <w:t>Produzione</w:t>
            </w:r>
          </w:p>
        </w:tc>
      </w:tr>
      <w:tr w:rsidR="00F91E69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Livello delle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 xml:space="preserve">competenze nella </w:t>
            </w:r>
          </w:p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lingua scritta: prod</w:t>
            </w:r>
            <w:r w:rsidRPr="00AA7C37">
              <w:rPr>
                <w:lang w:val="it-IT"/>
              </w:rPr>
              <w:t>u</w:t>
            </w:r>
            <w:r w:rsidRPr="00AA7C37">
              <w:rPr>
                <w:lang w:val="it-IT"/>
              </w:rPr>
              <w:t>zione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r w:rsidRPr="00AA7C37">
              <w:rPr>
                <w:lang w:val="it-IT"/>
              </w:rPr>
              <w:t xml:space="preserve"> </w:t>
            </w:r>
            <w:r>
              <w:t>Assente</w:t>
            </w:r>
          </w:p>
          <w:p w:rsidR="00F91E69" w:rsidRDefault="00F91E69">
            <w:pPr>
              <w:pStyle w:val="Contenutotabella"/>
            </w:pPr>
            <w:r>
              <w:t>2. Limitato</w:t>
            </w:r>
          </w:p>
          <w:p w:rsidR="00F91E69" w:rsidRDefault="00F91E69">
            <w:pPr>
              <w:pStyle w:val="Contenutotabella"/>
            </w:pPr>
            <w:r>
              <w:t>3. Da perfezionare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r>
              <w:t>Produzione</w:t>
            </w:r>
          </w:p>
        </w:tc>
      </w:tr>
      <w:tr w:rsidR="00F91E69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 xml:space="preserve">Tipologia delle </w:t>
            </w:r>
          </w:p>
          <w:p w:rsidR="00F91E69" w:rsidRDefault="00F91E69">
            <w:pPr>
              <w:pStyle w:val="Contenutotabella"/>
            </w:pPr>
            <w:r>
              <w:t>carenze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r>
              <w:t>Lessico</w:t>
            </w:r>
          </w:p>
          <w:p w:rsidR="00F91E69" w:rsidRDefault="00F91E69">
            <w:r>
              <w:t>Grammatica</w:t>
            </w:r>
          </w:p>
          <w:p w:rsidR="00F91E69" w:rsidRDefault="00F91E69">
            <w:r>
              <w:t>Sintassi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r>
              <w:t>Osservazione /produzione</w:t>
            </w:r>
          </w:p>
        </w:tc>
      </w:tr>
      <w:tr w:rsidR="00F91E69"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Conoscenza altre li</w:t>
            </w:r>
            <w:r>
              <w:t>n</w:t>
            </w:r>
            <w:r>
              <w:t>gue</w:t>
            </w:r>
          </w:p>
        </w:tc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Indicare quali e li</w:t>
            </w:r>
            <w:r>
              <w:t>v</w:t>
            </w:r>
            <w:r>
              <w:t>ello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1. Limitato</w:t>
            </w:r>
          </w:p>
          <w:p w:rsidR="00F91E69" w:rsidRDefault="00F91E69">
            <w:pPr>
              <w:pStyle w:val="Contenutotabella"/>
            </w:pPr>
            <w:r>
              <w:t>2. Sufficiente</w:t>
            </w:r>
          </w:p>
          <w:p w:rsidR="00F91E69" w:rsidRDefault="00F91E69">
            <w:pPr>
              <w:pStyle w:val="Contenutotabella"/>
            </w:pPr>
            <w:r>
              <w:t>3. Discreto</w:t>
            </w:r>
          </w:p>
        </w:tc>
        <w:tc>
          <w:tcPr>
            <w:tcW w:w="2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5C2" w:rsidRDefault="006975C2">
            <w:pPr>
              <w:pStyle w:val="Contenutotabella"/>
            </w:pPr>
            <w:r>
              <w:t>Osser</w:t>
            </w:r>
            <w:r w:rsidR="00F91E69">
              <w:t>zione</w:t>
            </w:r>
          </w:p>
          <w:p w:rsidR="00F91E69" w:rsidRDefault="00F91E69">
            <w:pPr>
              <w:pStyle w:val="Contenutotabella"/>
            </w:pPr>
            <w:r>
              <w:t>/produzione</w:t>
            </w:r>
          </w:p>
        </w:tc>
      </w:tr>
      <w:tr w:rsidR="00F91E69" w:rsidRPr="00AA7C37">
        <w:tc>
          <w:tcPr>
            <w:tcW w:w="22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Altro</w:t>
            </w:r>
          </w:p>
        </w:tc>
        <w:tc>
          <w:tcPr>
            <w:tcW w:w="6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6975C2">
            <w:pPr>
              <w:pStyle w:val="Contenutotabella"/>
              <w:rPr>
                <w:lang w:val="it-IT"/>
              </w:rPr>
            </w:pPr>
            <w:r>
              <w:rPr>
                <w:lang w:val="it-IT"/>
              </w:rPr>
              <w:t>Capacità di inte</w:t>
            </w:r>
            <w:r w:rsidR="00F91E69" w:rsidRPr="00AA7C37">
              <w:rPr>
                <w:lang w:val="it-IT"/>
              </w:rPr>
              <w:t>razione con i compagni</w:t>
            </w:r>
          </w:p>
        </w:tc>
      </w:tr>
      <w:tr w:rsidR="00F91E69" w:rsidRPr="00AA7C37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6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Capacità di interazione con i docenti</w:t>
            </w:r>
          </w:p>
        </w:tc>
      </w:tr>
      <w:tr w:rsidR="00F91E69" w:rsidRPr="00AA7C37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6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Capacità di orientarsi con sufficiente autonomia</w:t>
            </w:r>
          </w:p>
        </w:tc>
      </w:tr>
      <w:tr w:rsidR="00F91E69"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  <w:tc>
          <w:tcPr>
            <w:tcW w:w="6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Valutazione del primo inserimento</w:t>
            </w:r>
          </w:p>
        </w:tc>
      </w:tr>
    </w:tbl>
    <w:p w:rsidR="00F91E69" w:rsidRDefault="00F91E69">
      <w:pPr>
        <w:pStyle w:val="Corpodeltesto"/>
        <w:rPr>
          <w:rFonts w:ascii="Calibri" w:hAnsi="Calibri" w:cs="Calibri"/>
          <w:b/>
          <w:bCs/>
          <w:sz w:val="44"/>
          <w:szCs w:val="44"/>
          <w:lang w:val="it-IT"/>
        </w:rPr>
      </w:pPr>
    </w:p>
    <w:p w:rsidR="00F91E69" w:rsidRDefault="00F91E69">
      <w:pPr>
        <w:pStyle w:val="Titolo"/>
        <w:pageBreakBefore/>
        <w:jc w:val="both"/>
        <w:rPr>
          <w:rFonts w:cs="Baskerville SemiBold"/>
          <w:b/>
          <w:bCs/>
          <w:color w:val="auto"/>
          <w:sz w:val="52"/>
          <w:szCs w:val="52"/>
        </w:rPr>
      </w:pPr>
      <w:r>
        <w:rPr>
          <w:rFonts w:cs="Baskerville SemiBold"/>
          <w:b/>
          <w:bCs/>
          <w:color w:val="auto"/>
          <w:sz w:val="52"/>
          <w:szCs w:val="52"/>
        </w:rPr>
        <w:t xml:space="preserve">6. Didattica personalizzata </w:t>
      </w:r>
    </w:p>
    <w:p w:rsidR="00F91E69" w:rsidRDefault="00F91E69">
      <w:pPr>
        <w:pStyle w:val="Titolo"/>
        <w:jc w:val="both"/>
        <w:rPr>
          <w:color w:val="auto"/>
        </w:rPr>
      </w:pPr>
      <w:r>
        <w:rPr>
          <w:rFonts w:cs="Baskerville SemiBold"/>
          <w:b/>
          <w:bCs/>
          <w:color w:val="auto"/>
          <w:sz w:val="52"/>
          <w:szCs w:val="52"/>
        </w:rPr>
        <w:t>dell'alunno</w:t>
      </w: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00"/>
        <w:gridCol w:w="570"/>
        <w:gridCol w:w="555"/>
        <w:gridCol w:w="555"/>
        <w:gridCol w:w="615"/>
        <w:gridCol w:w="570"/>
        <w:gridCol w:w="570"/>
        <w:gridCol w:w="525"/>
        <w:gridCol w:w="585"/>
        <w:gridCol w:w="555"/>
        <w:gridCol w:w="452"/>
      </w:tblGrid>
      <w:tr w:rsidR="00F91E69">
        <w:trPr>
          <w:trHeight w:val="1211"/>
        </w:trPr>
        <w:tc>
          <w:tcPr>
            <w:tcW w:w="2835" w:type="dxa"/>
            <w:tcBorders>
              <w:top w:val="single" w:sz="1" w:space="0" w:color="C0C0C0"/>
              <w:left w:val="single" w:sz="1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snapToGrid w:val="0"/>
            </w:pPr>
          </w:p>
        </w:tc>
        <w:tc>
          <w:tcPr>
            <w:tcW w:w="600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pStyle w:val="Stiletabella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  <w:t>Italiano</w:t>
            </w:r>
          </w:p>
        </w:tc>
        <w:tc>
          <w:tcPr>
            <w:tcW w:w="570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jc w:val="both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Storia</w:t>
            </w:r>
          </w:p>
        </w:tc>
        <w:tc>
          <w:tcPr>
            <w:tcW w:w="55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pStyle w:val="Stiletabella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  <w:t>Latino</w:t>
            </w:r>
          </w:p>
        </w:tc>
        <w:tc>
          <w:tcPr>
            <w:tcW w:w="55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jc w:val="both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Scienze</w:t>
            </w:r>
          </w:p>
        </w:tc>
        <w:tc>
          <w:tcPr>
            <w:tcW w:w="61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pStyle w:val="Stiletabella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  <w:t>Inglese</w:t>
            </w:r>
          </w:p>
        </w:tc>
        <w:tc>
          <w:tcPr>
            <w:tcW w:w="570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pStyle w:val="Stiletabella3"/>
              <w:jc w:val="both"/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  <w:t>.....</w:t>
            </w:r>
          </w:p>
        </w:tc>
        <w:tc>
          <w:tcPr>
            <w:tcW w:w="52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pStyle w:val="Stiletabella3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</w:rPr>
              <w:t>....</w:t>
            </w:r>
          </w:p>
        </w:tc>
        <w:tc>
          <w:tcPr>
            <w:tcW w:w="58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1" w:space="0" w:color="C0C0C0"/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FFFFFF"/>
            <w:textDirection w:val="btLr"/>
          </w:tcPr>
          <w:p w:rsidR="00F91E69" w:rsidRDefault="00F91E69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top w:val="single" w:sz="8" w:space="0" w:color="C0C0C0"/>
              <w:left w:val="single" w:sz="1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pStyle w:val="Stiletabella3"/>
              <w:shd w:val="clear" w:color="auto" w:fill="B2B2B2"/>
              <w:rPr>
                <w:color w:val="auto"/>
              </w:rPr>
            </w:pP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  <w:shd w:val="clear" w:color="auto" w:fill="B2B2B2"/>
              </w:rPr>
              <w:t>Metodologia e strat</w:t>
            </w: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  <w:shd w:val="clear" w:color="auto" w:fill="B2B2B2"/>
              </w:rPr>
              <w:t>e</w:t>
            </w:r>
            <w:r>
              <w:rPr>
                <w:rFonts w:eastAsia="Arial Unicode MS" w:cs="Arial Unicode MS"/>
                <w:b/>
                <w:bCs/>
                <w:color w:val="auto"/>
                <w:sz w:val="24"/>
                <w:szCs w:val="24"/>
                <w:shd w:val="clear" w:color="auto" w:fill="B2B2B2"/>
              </w:rPr>
              <w:t>gie</w:t>
            </w:r>
          </w:p>
        </w:tc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CCCCCC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Lavoro di gruppo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Azioni di tutoraggio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Cooperative learning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Attività laboratoriale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Mappe concettuali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pStyle w:val="Stiletabella3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Semplificazioni e schemi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top w:val="single" w:sz="8" w:space="0" w:color="C0C0C0"/>
              <w:left w:val="single" w:sz="1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r>
              <w:rPr>
                <w:b/>
                <w:bCs/>
              </w:rPr>
              <w:t>Misure di facilitazione</w:t>
            </w:r>
          </w:p>
        </w:tc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999999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top w:val="single" w:sz="8" w:space="0" w:color="C0C0C0"/>
              <w:left w:val="single" w:sz="1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r>
              <w:rPr>
                <w:sz w:val="21"/>
                <w:szCs w:val="21"/>
              </w:rPr>
              <w:t>Lettura ad alta voce</w:t>
            </w:r>
          </w:p>
        </w:tc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" w:space="0" w:color="C0C0C0"/>
            </w:tcBorders>
            <w:shd w:val="clear" w:color="auto" w:fill="auto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top w:val="single" w:sz="8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Scrittura sotto dettatura</w:t>
            </w:r>
          </w:p>
        </w:tc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top w:val="single" w:sz="8" w:space="0" w:color="C0C0C0"/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Prendere appunti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Copiatura dalla lavagna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Uso del vocabolario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0"/>
                <w:szCs w:val="20"/>
                <w:lang w:val="it-IT"/>
              </w:rPr>
              <w:t>Sostituzione della scrittura con linguaggio verbale e/ o icon</w:t>
            </w:r>
            <w:r w:rsidRPr="00AA7C37">
              <w:rPr>
                <w:sz w:val="20"/>
                <w:szCs w:val="20"/>
                <w:lang w:val="it-IT"/>
              </w:rPr>
              <w:t>o</w:t>
            </w:r>
            <w:r w:rsidRPr="00AA7C37">
              <w:rPr>
                <w:sz w:val="20"/>
                <w:szCs w:val="20"/>
                <w:lang w:val="it-IT"/>
              </w:rPr>
              <w:t>grafico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0"/>
                <w:szCs w:val="20"/>
                <w:lang w:val="it-IT"/>
              </w:rPr>
              <w:t>Riduzione degli esercizi di compito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Riduzione degli esercizi in v</w:t>
            </w:r>
            <w:r w:rsidRPr="00AA7C37">
              <w:rPr>
                <w:sz w:val="21"/>
                <w:szCs w:val="21"/>
                <w:lang w:val="it-IT"/>
              </w:rPr>
              <w:t>e</w:t>
            </w:r>
            <w:r w:rsidRPr="00AA7C37">
              <w:rPr>
                <w:sz w:val="21"/>
                <w:szCs w:val="21"/>
                <w:lang w:val="it-IT"/>
              </w:rPr>
              <w:t>rifica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sz w:val="21"/>
                <w:szCs w:val="21"/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 xml:space="preserve">Tempi più lunghi in </w:t>
            </w:r>
          </w:p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verifica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r>
              <w:rPr>
                <w:b/>
                <w:bCs/>
              </w:rPr>
              <w:t>Strumenti di facilitazione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3F4889" w:rsidRDefault="00F91E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Tabelle grammaticali e </w:t>
            </w:r>
          </w:p>
          <w:p w:rsidR="00F91E69" w:rsidRDefault="00F91E69">
            <w:r>
              <w:rPr>
                <w:sz w:val="21"/>
                <w:szCs w:val="21"/>
              </w:rPr>
              <w:t>formulari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Chiarimenti specifici da parte dell'insegnante sul testo di v</w:t>
            </w:r>
            <w:r w:rsidRPr="00AA7C37">
              <w:rPr>
                <w:sz w:val="21"/>
                <w:szCs w:val="21"/>
                <w:lang w:val="it-IT"/>
              </w:rPr>
              <w:t>e</w:t>
            </w:r>
            <w:r w:rsidRPr="00AA7C37">
              <w:rPr>
                <w:sz w:val="21"/>
                <w:szCs w:val="21"/>
                <w:lang w:val="it-IT"/>
              </w:rPr>
              <w:t>rifica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Risorse audio (sintesi vocale, audiolibri, libri digitali)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Registratore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Software didattici specifici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Vocabolario multimediale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Mappe concettuali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r>
              <w:rPr>
                <w:b/>
                <w:bCs/>
              </w:rPr>
              <w:t>Verifiche e valutazioni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Interrogazioni programmate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Scarsa rilevanza attribuita a errori di ortografia e punte</w:t>
            </w:r>
            <w:r w:rsidRPr="00AA7C37">
              <w:rPr>
                <w:sz w:val="21"/>
                <w:szCs w:val="21"/>
                <w:lang w:val="it-IT"/>
              </w:rPr>
              <w:t>g</w:t>
            </w:r>
            <w:r w:rsidRPr="00AA7C37">
              <w:rPr>
                <w:sz w:val="21"/>
                <w:szCs w:val="21"/>
                <w:lang w:val="it-IT"/>
              </w:rPr>
              <w:t>giatura, anche per le lingue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Scarsa rilevanza attribuita ad errori di calcolo.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Maggiore rilevanza al cont</w:t>
            </w:r>
            <w:r w:rsidRPr="00AA7C37">
              <w:rPr>
                <w:sz w:val="21"/>
                <w:szCs w:val="21"/>
                <w:lang w:val="it-IT"/>
              </w:rPr>
              <w:t>e</w:t>
            </w:r>
            <w:r w:rsidRPr="00AA7C37">
              <w:rPr>
                <w:sz w:val="21"/>
                <w:szCs w:val="21"/>
                <w:lang w:val="it-IT"/>
              </w:rPr>
              <w:t>nuto che alla forma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Verifiche orali come compe</w:t>
            </w:r>
            <w:r w:rsidRPr="00AA7C37">
              <w:rPr>
                <w:sz w:val="21"/>
                <w:szCs w:val="21"/>
                <w:lang w:val="it-IT"/>
              </w:rPr>
              <w:t>n</w:t>
            </w:r>
            <w:r w:rsidRPr="00AA7C37">
              <w:rPr>
                <w:sz w:val="21"/>
                <w:szCs w:val="21"/>
                <w:lang w:val="it-IT"/>
              </w:rPr>
              <w:t>sazione di quelle scritte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Valutazioni più attente delle conoscenze e delle compete</w:t>
            </w:r>
            <w:r w:rsidRPr="00AA7C37">
              <w:rPr>
                <w:sz w:val="21"/>
                <w:szCs w:val="21"/>
                <w:lang w:val="it-IT"/>
              </w:rPr>
              <w:t>n</w:t>
            </w:r>
            <w:r w:rsidRPr="00AA7C37">
              <w:rPr>
                <w:sz w:val="21"/>
                <w:szCs w:val="21"/>
                <w:lang w:val="it-IT"/>
              </w:rPr>
              <w:t>ze di analisi, sintesi e colleg</w:t>
            </w:r>
            <w:r w:rsidRPr="00AA7C37">
              <w:rPr>
                <w:sz w:val="21"/>
                <w:szCs w:val="21"/>
                <w:lang w:val="it-IT"/>
              </w:rPr>
              <w:t>a</w:t>
            </w:r>
            <w:r w:rsidRPr="00AA7C37">
              <w:rPr>
                <w:sz w:val="21"/>
                <w:szCs w:val="21"/>
                <w:lang w:val="it-IT"/>
              </w:rPr>
              <w:t>mento piuttosto che della co</w:t>
            </w:r>
            <w:r w:rsidRPr="00AA7C37">
              <w:rPr>
                <w:sz w:val="21"/>
                <w:szCs w:val="21"/>
                <w:lang w:val="it-IT"/>
              </w:rPr>
              <w:t>r</w:t>
            </w:r>
            <w:r w:rsidRPr="00AA7C37">
              <w:rPr>
                <w:sz w:val="21"/>
                <w:szCs w:val="21"/>
                <w:lang w:val="it-IT"/>
              </w:rPr>
              <w:t>rettezza formale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Per la lingua di scarsa o nulla conoscenza attribuzione di un peso maggiore all'orale che allo scritto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Introduzione di prove inform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tizzate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b/>
                <w:bCs/>
                <w:lang w:val="it-IT"/>
              </w:rPr>
              <w:t>Strategie utilizzate dall'</w:t>
            </w:r>
            <w:r w:rsidRPr="00AA7C37">
              <w:rPr>
                <w:b/>
                <w:bCs/>
                <w:lang w:val="it-IT"/>
              </w:rPr>
              <w:t>a</w:t>
            </w:r>
            <w:r w:rsidRPr="00AA7C37">
              <w:rPr>
                <w:b/>
                <w:bCs/>
                <w:lang w:val="it-IT"/>
              </w:rPr>
              <w:t>lunno nello studio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6F3B14" w:rsidRDefault="00F91E69">
            <w:pPr>
              <w:rPr>
                <w:sz w:val="21"/>
                <w:szCs w:val="21"/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 xml:space="preserve">Sottolineatura e </w:t>
            </w:r>
          </w:p>
          <w:p w:rsidR="006F3B14" w:rsidRDefault="00F91E69">
            <w:pPr>
              <w:rPr>
                <w:sz w:val="21"/>
                <w:szCs w:val="21"/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identificazi</w:t>
            </w:r>
            <w:r w:rsidR="006F3B14">
              <w:rPr>
                <w:sz w:val="21"/>
                <w:szCs w:val="21"/>
                <w:lang w:val="it-IT"/>
              </w:rPr>
              <w:t>o</w:t>
            </w:r>
            <w:r w:rsidRPr="00AA7C37">
              <w:rPr>
                <w:sz w:val="21"/>
                <w:szCs w:val="21"/>
                <w:lang w:val="it-IT"/>
              </w:rPr>
              <w:t xml:space="preserve">ne di parole </w:t>
            </w:r>
          </w:p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chiave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Costruzione di schemi, tabelle o diagrammi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Modalità per affrontare il testo scritto (computer, schemi, co</w:t>
            </w:r>
            <w:r w:rsidRPr="00AA7C37">
              <w:rPr>
                <w:sz w:val="21"/>
                <w:szCs w:val="21"/>
                <w:lang w:val="it-IT"/>
              </w:rPr>
              <w:t>r</w:t>
            </w:r>
            <w:r w:rsidRPr="00AA7C37">
              <w:rPr>
                <w:sz w:val="21"/>
                <w:szCs w:val="21"/>
                <w:lang w:val="it-IT"/>
              </w:rPr>
              <w:t>rettore ortografico)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E20CED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6F3B14" w:rsidRDefault="00F91E69">
            <w:pPr>
              <w:rPr>
                <w:sz w:val="21"/>
                <w:szCs w:val="21"/>
                <w:lang w:val="it-IT"/>
              </w:rPr>
            </w:pPr>
            <w:r w:rsidRPr="00E20CED">
              <w:rPr>
                <w:sz w:val="21"/>
                <w:szCs w:val="21"/>
                <w:lang w:val="it-IT"/>
              </w:rPr>
              <w:t xml:space="preserve">Riscrittura di testi con </w:t>
            </w:r>
          </w:p>
          <w:p w:rsidR="00F91E69" w:rsidRPr="00E20CED" w:rsidRDefault="00F91E69">
            <w:pPr>
              <w:rPr>
                <w:lang w:val="it-IT"/>
              </w:rPr>
            </w:pPr>
            <w:r w:rsidRPr="00E20CED">
              <w:rPr>
                <w:sz w:val="21"/>
                <w:szCs w:val="21"/>
                <w:lang w:val="it-IT"/>
              </w:rPr>
              <w:t>mo</w:t>
            </w:r>
            <w:r w:rsidR="006F3B14">
              <w:rPr>
                <w:sz w:val="21"/>
                <w:szCs w:val="21"/>
                <w:lang w:val="it-IT"/>
              </w:rPr>
              <w:t>d</w:t>
            </w:r>
            <w:r w:rsidRPr="00E20CED">
              <w:rPr>
                <w:sz w:val="21"/>
                <w:szCs w:val="21"/>
                <w:lang w:val="it-IT"/>
              </w:rPr>
              <w:t>alità grafica diversa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E20CED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sz w:val="21"/>
                <w:szCs w:val="21"/>
                <w:lang w:val="it-IT"/>
              </w:rPr>
              <w:t>Utilizzo di strategie per rico</w:t>
            </w:r>
            <w:r w:rsidRPr="00AA7C37">
              <w:rPr>
                <w:sz w:val="21"/>
                <w:szCs w:val="21"/>
                <w:lang w:val="it-IT"/>
              </w:rPr>
              <w:t>r</w:t>
            </w:r>
            <w:r w:rsidRPr="00AA7C37">
              <w:rPr>
                <w:sz w:val="21"/>
                <w:szCs w:val="21"/>
                <w:lang w:val="it-IT"/>
              </w:rPr>
              <w:t>dare (uso immagini, colori, r</w:t>
            </w:r>
            <w:r w:rsidRPr="00AA7C37">
              <w:rPr>
                <w:sz w:val="21"/>
                <w:szCs w:val="21"/>
                <w:lang w:val="it-IT"/>
              </w:rPr>
              <w:t>i</w:t>
            </w:r>
            <w:r w:rsidRPr="00AA7C37">
              <w:rPr>
                <w:sz w:val="21"/>
                <w:szCs w:val="21"/>
                <w:lang w:val="it-IT"/>
              </w:rPr>
              <w:t>quadrature)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AA7C37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rPr>
                <w:lang w:val="it-IT"/>
              </w:rPr>
            </w:pPr>
            <w:r w:rsidRPr="00AA7C37">
              <w:rPr>
                <w:b/>
                <w:bCs/>
                <w:lang w:val="it-IT"/>
              </w:rPr>
              <w:t>Strumenti utilizzati dall'alunno nello studio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999999"/>
          </w:tcPr>
          <w:p w:rsidR="00F91E69" w:rsidRPr="00AA7C37" w:rsidRDefault="00F91E69">
            <w:pPr>
              <w:snapToGrid w:val="0"/>
              <w:rPr>
                <w:lang w:val="it-IT"/>
              </w:rPr>
            </w:pPr>
          </w:p>
        </w:tc>
      </w:tr>
      <w:tr w:rsidR="00F91E69" w:rsidRPr="006F3B14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rPr>
                <w:lang w:val="it-IT"/>
              </w:rPr>
            </w:pPr>
            <w:r w:rsidRPr="006F3B14">
              <w:rPr>
                <w:sz w:val="21"/>
                <w:szCs w:val="21"/>
                <w:lang w:val="it-IT"/>
              </w:rPr>
              <w:t xml:space="preserve">Esercizi personalizzati, </w:t>
            </w:r>
            <w:r w:rsidR="006F3B14" w:rsidRPr="006F3B14">
              <w:rPr>
                <w:sz w:val="21"/>
                <w:szCs w:val="21"/>
                <w:lang w:val="it-IT"/>
              </w:rPr>
              <w:t xml:space="preserve">mappe, </w:t>
            </w:r>
            <w:r w:rsidRPr="006F3B14">
              <w:rPr>
                <w:sz w:val="21"/>
                <w:szCs w:val="21"/>
                <w:lang w:val="it-IT"/>
              </w:rPr>
              <w:t>schemi, tabelle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Pr="006F3B14" w:rsidRDefault="00F91E69">
            <w:pPr>
              <w:snapToGrid w:val="0"/>
              <w:rPr>
                <w:lang w:val="it-IT"/>
              </w:rPr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 xml:space="preserve">Utilizzo del PC 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r>
              <w:rPr>
                <w:sz w:val="21"/>
                <w:szCs w:val="21"/>
              </w:rPr>
              <w:t>Software didattici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r>
              <w:rPr>
                <w:b/>
                <w:bCs/>
              </w:rPr>
              <w:t>Altre annotazioni</w:t>
            </w: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B2B2B2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  <w:tr w:rsidR="00F91E69">
        <w:trPr>
          <w:trHeight w:val="1211"/>
        </w:trPr>
        <w:tc>
          <w:tcPr>
            <w:tcW w:w="28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61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70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2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8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555" w:type="dxa"/>
            <w:tcBorders>
              <w:left w:val="single" w:sz="8" w:space="0" w:color="C0C0C0"/>
              <w:bottom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  <w:tc>
          <w:tcPr>
            <w:tcW w:w="452" w:type="dxa"/>
            <w:tcBorders>
              <w:left w:val="single" w:sz="8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</w:tcPr>
          <w:p w:rsidR="00F91E69" w:rsidRDefault="00F91E69">
            <w:pPr>
              <w:snapToGrid w:val="0"/>
            </w:pPr>
          </w:p>
        </w:tc>
      </w:tr>
    </w:tbl>
    <w:p w:rsidR="00F91E69" w:rsidRDefault="00F91E69">
      <w:pPr>
        <w:pStyle w:val="Corpodeltesto"/>
        <w:rPr>
          <w:sz w:val="44"/>
          <w:szCs w:val="44"/>
        </w:rPr>
      </w:pPr>
    </w:p>
    <w:p w:rsidR="00F91E69" w:rsidRPr="00AA7C37" w:rsidRDefault="00F91E69">
      <w:pPr>
        <w:pStyle w:val="Corpodeltesto"/>
        <w:rPr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7. Interventi volti a favorire obiettivi educativi e didattici trasversali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2"/>
      </w:tblGrid>
      <w:tr w:rsidR="00F91E69" w:rsidRPr="00AA7C37">
        <w:tc>
          <w:tcPr>
            <w:tcW w:w="9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</w:tr>
    </w:tbl>
    <w:p w:rsidR="00F91E69" w:rsidRPr="00AA7C37" w:rsidRDefault="00F91E69">
      <w:pPr>
        <w:pStyle w:val="Corpodeltesto"/>
        <w:rPr>
          <w:sz w:val="36"/>
          <w:szCs w:val="36"/>
          <w:lang w:val="it-IT"/>
        </w:rPr>
      </w:pPr>
    </w:p>
    <w:p w:rsidR="00F91E69" w:rsidRPr="00AA7C37" w:rsidRDefault="00F91E69">
      <w:pPr>
        <w:pStyle w:val="Corpodeltesto"/>
        <w:rPr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>8. Interventi didattici di recupero/approfondimento disc</w:t>
      </w:r>
      <w:r>
        <w:rPr>
          <w:rFonts w:ascii="Calibri" w:hAnsi="Calibri" w:cs="Calibri"/>
          <w:b/>
          <w:bCs/>
          <w:sz w:val="36"/>
          <w:szCs w:val="36"/>
          <w:lang w:val="it-IT"/>
        </w:rPr>
        <w:t>i</w:t>
      </w:r>
      <w:r>
        <w:rPr>
          <w:rFonts w:ascii="Calibri" w:hAnsi="Calibri" w:cs="Calibri"/>
          <w:b/>
          <w:bCs/>
          <w:sz w:val="36"/>
          <w:szCs w:val="36"/>
          <w:lang w:val="it-IT"/>
        </w:rPr>
        <w:t>plinare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60"/>
        <w:gridCol w:w="1172"/>
      </w:tblGrid>
      <w:tr w:rsidR="00F91E69">
        <w:tc>
          <w:tcPr>
            <w:tcW w:w="7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  <w:r w:rsidRPr="00AA7C37">
              <w:rPr>
                <w:lang w:val="it-IT"/>
              </w:rPr>
              <w:t>Corso di alfabetizzazione in orario curricolare/extracurricolare</w:t>
            </w:r>
          </w:p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  <w:r w:rsidRPr="00AA7C37">
              <w:rPr>
                <w:lang w:val="it-IT"/>
              </w:rPr>
              <w:t>testi per italiano L2</w:t>
            </w:r>
          </w:p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  <w:r w:rsidRPr="00AA7C37">
              <w:rPr>
                <w:lang w:val="it-IT"/>
              </w:rPr>
              <w:t>recupero metodologico in orario curricolare/extracurricolare</w:t>
            </w:r>
          </w:p>
          <w:p w:rsidR="00F91E69" w:rsidRDefault="00F91E69">
            <w:pPr>
              <w:pStyle w:val="Contenutotabella"/>
              <w:snapToGrid w:val="0"/>
            </w:pPr>
            <w:r>
              <w:t>tutoring</w:t>
            </w:r>
          </w:p>
          <w:p w:rsidR="00F91E69" w:rsidRDefault="00F91E69">
            <w:pPr>
              <w:pStyle w:val="Contenutotabella"/>
              <w:snapToGrid w:val="0"/>
              <w:rPr>
                <w:i/>
                <w:iCs/>
              </w:rPr>
            </w:pPr>
            <w:r>
              <w:t>altro</w:t>
            </w:r>
          </w:p>
          <w:p w:rsidR="00F91E69" w:rsidRDefault="00F91E69">
            <w:pPr>
              <w:pStyle w:val="Contenutotabella"/>
              <w:rPr>
                <w:i/>
                <w:iCs/>
              </w:rPr>
            </w:pP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  <w:r>
              <w:t>O</w:t>
            </w:r>
          </w:p>
          <w:p w:rsidR="00F91E69" w:rsidRDefault="00F91E69">
            <w:pPr>
              <w:pStyle w:val="Contenutotabella"/>
              <w:snapToGrid w:val="0"/>
            </w:pPr>
            <w:r>
              <w:t>O</w:t>
            </w:r>
          </w:p>
          <w:p w:rsidR="00F91E69" w:rsidRDefault="00F91E69">
            <w:pPr>
              <w:pStyle w:val="Contenutotabella"/>
              <w:snapToGrid w:val="0"/>
            </w:pPr>
            <w:r>
              <w:t>O</w:t>
            </w:r>
          </w:p>
          <w:p w:rsidR="00F91E69" w:rsidRDefault="00F91E69">
            <w:pPr>
              <w:pStyle w:val="Contenutotabella"/>
              <w:snapToGrid w:val="0"/>
            </w:pPr>
            <w:r>
              <w:t>O</w:t>
            </w:r>
          </w:p>
          <w:p w:rsidR="00F91E69" w:rsidRDefault="00F91E69">
            <w:pPr>
              <w:pStyle w:val="Contenutotabella"/>
              <w:snapToGrid w:val="0"/>
            </w:pPr>
            <w:r>
              <w:t>O...</w:t>
            </w:r>
          </w:p>
        </w:tc>
      </w:tr>
    </w:tbl>
    <w:p w:rsidR="00F91E69" w:rsidRDefault="00F91E69">
      <w:pPr>
        <w:pStyle w:val="Corpodeltesto"/>
        <w:rPr>
          <w:rFonts w:ascii="Calibri" w:hAnsi="Calibri" w:cs="Calibri"/>
          <w:b/>
          <w:bCs/>
          <w:sz w:val="36"/>
          <w:szCs w:val="36"/>
          <w:lang w:val="it-IT"/>
        </w:rPr>
      </w:pPr>
    </w:p>
    <w:p w:rsidR="00F91E69" w:rsidRDefault="00F91E69">
      <w:pPr>
        <w:pStyle w:val="Corpodeltesto"/>
      </w:pPr>
      <w:r>
        <w:rPr>
          <w:rFonts w:ascii="Calibri" w:hAnsi="Calibri" w:cs="Calibri"/>
          <w:b/>
          <w:bCs/>
          <w:sz w:val="36"/>
          <w:szCs w:val="36"/>
          <w:lang w:val="it-IT"/>
        </w:rPr>
        <w:t>9. Personalizzazione del percorso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0"/>
        <w:gridCol w:w="3960"/>
      </w:tblGrid>
      <w:tr w:rsidR="00F91E69"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91E69" w:rsidRDefault="00F91E69">
            <w:pPr>
              <w:pStyle w:val="Contenutotabella"/>
            </w:pPr>
            <w:r>
              <w:t>Soluzioni adottate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91E69" w:rsidRDefault="00F91E69">
            <w:pPr>
              <w:pStyle w:val="Contenutotabella"/>
            </w:pPr>
            <w:r>
              <w:t>Nelle discipline</w:t>
            </w:r>
          </w:p>
        </w:tc>
      </w:tr>
      <w:tr w:rsidR="00F91E69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Sospensione temporanea della valutazione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  <w:tr w:rsidR="00F91E69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Programmazione minima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  <w:tr w:rsidR="00F91E69" w:rsidRPr="00AA7C37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Semplificazione dei testi, mappe e glossari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</w:tr>
      <w:tr w:rsidR="00F91E69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Riduzione degli argomenti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  <w:tr w:rsidR="00F91E69" w:rsidRPr="00AA7C37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Integrazione dei saperi/programmazione volta all'apprendimento della lingua italiana da parte de</w:t>
            </w:r>
            <w:r w:rsidRPr="00AA7C37">
              <w:rPr>
                <w:lang w:val="it-IT"/>
              </w:rPr>
              <w:t>l</w:t>
            </w:r>
            <w:r w:rsidRPr="00AA7C37">
              <w:rPr>
                <w:lang w:val="it-IT"/>
              </w:rPr>
              <w:t>le materie di area linguistica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</w:tr>
      <w:tr w:rsidR="00F91E69" w:rsidRPr="00AA7C37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rPr>
                <w:lang w:val="it-IT"/>
              </w:rPr>
            </w:pPr>
            <w:r w:rsidRPr="00AA7C37">
              <w:rPr>
                <w:lang w:val="it-IT"/>
              </w:rPr>
              <w:t>Sostituzione di una lingua straniera con Italiano L2 nel primo quadrimestre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Pr="00AA7C37" w:rsidRDefault="00F91E69">
            <w:pPr>
              <w:pStyle w:val="Contenutotabella"/>
              <w:snapToGrid w:val="0"/>
              <w:rPr>
                <w:lang w:val="it-IT"/>
              </w:rPr>
            </w:pPr>
          </w:p>
        </w:tc>
      </w:tr>
      <w:tr w:rsidR="00F91E69"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</w:pPr>
            <w:r>
              <w:t>Altro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</w:pPr>
          </w:p>
        </w:tc>
      </w:tr>
    </w:tbl>
    <w:p w:rsidR="00F91E69" w:rsidRDefault="00F91E69">
      <w:pPr>
        <w:pStyle w:val="Corpodeltesto"/>
      </w:pPr>
    </w:p>
    <w:p w:rsidR="00F91E69" w:rsidRDefault="00F91E69">
      <w:pPr>
        <w:pStyle w:val="Corpo2"/>
        <w:rPr>
          <w:rFonts w:cs="Baskerville"/>
        </w:rPr>
      </w:pPr>
      <w:r>
        <w:rPr>
          <w:color w:val="auto"/>
        </w:rPr>
        <w:t>Il Consiglio di classe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4521"/>
      </w:tblGrid>
      <w:tr w:rsidR="00F91E69"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F91E69" w:rsidRDefault="00F91E69">
            <w:pPr>
              <w:pStyle w:val="Contenutotabella"/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</w:rPr>
              <w:t>Docente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:rsidR="00F91E69" w:rsidRDefault="00F91E69">
            <w:pPr>
              <w:pStyle w:val="Contenutotabella"/>
            </w:pPr>
            <w:r>
              <w:rPr>
                <w:rFonts w:ascii="Baskerville" w:hAnsi="Baskerville" w:cs="Baskerville"/>
              </w:rPr>
              <w:t>Firma</w:t>
            </w: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</w:tbl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3"/>
        <w:gridCol w:w="4521"/>
      </w:tblGrid>
      <w:tr w:rsidR="00F91E69">
        <w:tc>
          <w:tcPr>
            <w:tcW w:w="4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F91E69" w:rsidRDefault="00F91E69">
            <w:pPr>
              <w:pStyle w:val="Contenutotabella"/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</w:rPr>
              <w:t>Nomi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91E69" w:rsidRDefault="00F91E69">
            <w:pPr>
              <w:pStyle w:val="Contenutotabella"/>
            </w:pPr>
            <w:r>
              <w:rPr>
                <w:rFonts w:ascii="Baskerville" w:hAnsi="Baskerville" w:cs="Baskerville"/>
              </w:rPr>
              <w:t xml:space="preserve">Firma </w:t>
            </w: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</w:rPr>
              <w:t xml:space="preserve">Studente/essa 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  <w:tr w:rsidR="00F91E69">
        <w:tc>
          <w:tcPr>
            <w:tcW w:w="4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rPr>
                <w:rFonts w:ascii="Baskerville" w:hAnsi="Baskerville" w:cs="Baskerville"/>
              </w:rPr>
            </w:pPr>
            <w:r>
              <w:rPr>
                <w:rFonts w:ascii="Baskerville" w:hAnsi="Baskerville" w:cs="Baskerville"/>
              </w:rPr>
              <w:t>Genitori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E69" w:rsidRDefault="00F91E69">
            <w:pPr>
              <w:pStyle w:val="Contenutotabella"/>
              <w:snapToGrid w:val="0"/>
              <w:rPr>
                <w:rFonts w:ascii="Baskerville" w:hAnsi="Baskerville" w:cs="Baskerville"/>
              </w:rPr>
            </w:pPr>
          </w:p>
        </w:tc>
      </w:tr>
    </w:tbl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  <w:r>
        <w:rPr>
          <w:color w:val="auto"/>
        </w:rPr>
        <w:t xml:space="preserve">Pavullo, li </w:t>
      </w: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rPr>
          <w:color w:val="auto"/>
        </w:rPr>
      </w:pPr>
    </w:p>
    <w:p w:rsidR="00F91E69" w:rsidRDefault="00F91E69">
      <w:pPr>
        <w:pStyle w:val="Corpo2"/>
        <w:jc w:val="right"/>
      </w:pPr>
      <w:r>
        <w:rPr>
          <w:color w:val="auto"/>
        </w:rPr>
        <w:t>Il Dirigente Scolastico</w:t>
      </w:r>
    </w:p>
    <w:sectPr w:rsidR="00F91E69" w:rsidSect="005159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gutter="0"/>
      <w:docGrid w:linePitch="600" w:charSpace="3276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6" w:rsidRDefault="005162A6">
      <w:pPr>
        <w:spacing w:line="240" w:lineRule="auto"/>
      </w:pPr>
      <w:r>
        <w:separator/>
      </w:r>
    </w:p>
  </w:endnote>
  <w:endnote w:type="continuationSeparator" w:id="0">
    <w:p w:rsidR="005162A6" w:rsidRDefault="0051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Baskerville">
    <w:altName w:val="Perpetua"/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Baskerville SemiBold">
    <w:altName w:val="Baskerville Old Face"/>
    <w:panose1 w:val="02020702070400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haroni">
    <w:altName w:val="Cambria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69" w:rsidRDefault="00F91E69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69" w:rsidRDefault="00F91E69">
    <w:pPr>
      <w:pStyle w:val="Formalibera"/>
      <w:keepNext/>
      <w:tabs>
        <w:tab w:val="center" w:pos="4510"/>
        <w:tab w:val="right" w:pos="9020"/>
      </w:tabs>
      <w:spacing w:line="100" w:lineRule="atLeast"/>
    </w:pPr>
    <w:r>
      <w:rPr>
        <w:caps/>
        <w:color w:val="000000"/>
        <w:sz w:val="20"/>
        <w:szCs w:val="20"/>
      </w:rPr>
      <w:tab/>
    </w:r>
    <w:r>
      <w:rPr>
        <w:caps/>
        <w:color w:val="000000"/>
        <w:sz w:val="20"/>
        <w:szCs w:val="20"/>
      </w:rPr>
      <w:tab/>
    </w:r>
    <w:fldSimple w:instr=" PAGE ">
      <w:r w:rsidR="00310F4D">
        <w:rPr>
          <w:noProof/>
        </w:rPr>
        <w:t>10</w:t>
      </w:r>
    </w:fldSimple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69" w:rsidRDefault="00F91E69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6" w:rsidRDefault="005162A6">
      <w:pPr>
        <w:spacing w:line="240" w:lineRule="auto"/>
      </w:pPr>
      <w:r>
        <w:separator/>
      </w:r>
    </w:p>
  </w:footnote>
  <w:footnote w:type="continuationSeparator" w:id="0">
    <w:p w:rsidR="005162A6" w:rsidRDefault="005162A6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69" w:rsidRDefault="00F91E69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69" w:rsidRDefault="00F91E69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52"/>
        <w:szCs w:val="5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52"/>
        <w:szCs w:val="5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position w:val="0"/>
        <w:sz w:val="52"/>
        <w:szCs w:val="5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52"/>
        <w:szCs w:val="5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52"/>
        <w:szCs w:val="5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52"/>
        <w:szCs w:val="5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52"/>
        <w:szCs w:val="5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52"/>
        <w:szCs w:val="5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52"/>
        <w:szCs w:val="52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0AE8"/>
    <w:rsid w:val="00310F4D"/>
    <w:rsid w:val="003F4889"/>
    <w:rsid w:val="004F0AE8"/>
    <w:rsid w:val="0051596A"/>
    <w:rsid w:val="005162A6"/>
    <w:rsid w:val="006975C2"/>
    <w:rsid w:val="006F3B14"/>
    <w:rsid w:val="00AA7C37"/>
    <w:rsid w:val="00E20CED"/>
    <w:rsid w:val="00F91E6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51596A"/>
    <w:pPr>
      <w:spacing w:line="100" w:lineRule="atLeast"/>
    </w:pPr>
    <w:rPr>
      <w:rFonts w:eastAsia="Arial Unicode MS"/>
      <w:kern w:val="1"/>
      <w:sz w:val="24"/>
      <w:szCs w:val="24"/>
      <w:u w:color="000000"/>
      <w:lang w:val="en-US" w:eastAsia="ar-S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WW8Num1z0">
    <w:name w:val="WW8Num1z0"/>
    <w:rsid w:val="0051596A"/>
    <w:rPr>
      <w:position w:val="0"/>
      <w:sz w:val="52"/>
      <w:szCs w:val="52"/>
      <w:vertAlign w:val="baseline"/>
    </w:rPr>
  </w:style>
  <w:style w:type="character" w:customStyle="1" w:styleId="WW8Num2z0">
    <w:name w:val="WW8Num2z0"/>
    <w:rsid w:val="0051596A"/>
  </w:style>
  <w:style w:type="character" w:customStyle="1" w:styleId="WW8Num2z1">
    <w:name w:val="WW8Num2z1"/>
    <w:rsid w:val="0051596A"/>
  </w:style>
  <w:style w:type="character" w:customStyle="1" w:styleId="WW8Num2z2">
    <w:name w:val="WW8Num2z2"/>
    <w:rsid w:val="0051596A"/>
  </w:style>
  <w:style w:type="character" w:customStyle="1" w:styleId="WW8Num2z3">
    <w:name w:val="WW8Num2z3"/>
    <w:rsid w:val="0051596A"/>
  </w:style>
  <w:style w:type="character" w:customStyle="1" w:styleId="WW8Num2z4">
    <w:name w:val="WW8Num2z4"/>
    <w:rsid w:val="0051596A"/>
  </w:style>
  <w:style w:type="character" w:customStyle="1" w:styleId="WW8Num2z5">
    <w:name w:val="WW8Num2z5"/>
    <w:rsid w:val="0051596A"/>
  </w:style>
  <w:style w:type="character" w:customStyle="1" w:styleId="WW8Num2z6">
    <w:name w:val="WW8Num2z6"/>
    <w:rsid w:val="0051596A"/>
  </w:style>
  <w:style w:type="character" w:customStyle="1" w:styleId="WW8Num2z7">
    <w:name w:val="WW8Num2z7"/>
    <w:rsid w:val="0051596A"/>
  </w:style>
  <w:style w:type="character" w:customStyle="1" w:styleId="WW8Num2z8">
    <w:name w:val="WW8Num2z8"/>
    <w:rsid w:val="0051596A"/>
  </w:style>
  <w:style w:type="character" w:customStyle="1" w:styleId="WW8Num3z0">
    <w:name w:val="WW8Num3z0"/>
    <w:rsid w:val="0051596A"/>
    <w:rPr>
      <w:b/>
      <w:bCs/>
      <w:sz w:val="44"/>
      <w:szCs w:val="44"/>
    </w:rPr>
  </w:style>
  <w:style w:type="character" w:customStyle="1" w:styleId="WW8Num3z1">
    <w:name w:val="WW8Num3z1"/>
    <w:rsid w:val="0051596A"/>
  </w:style>
  <w:style w:type="character" w:customStyle="1" w:styleId="WW8Num3z2">
    <w:name w:val="WW8Num3z2"/>
    <w:rsid w:val="0051596A"/>
  </w:style>
  <w:style w:type="character" w:customStyle="1" w:styleId="WW8Num3z3">
    <w:name w:val="WW8Num3z3"/>
    <w:rsid w:val="0051596A"/>
  </w:style>
  <w:style w:type="character" w:customStyle="1" w:styleId="WW8Num3z4">
    <w:name w:val="WW8Num3z4"/>
    <w:rsid w:val="0051596A"/>
  </w:style>
  <w:style w:type="character" w:customStyle="1" w:styleId="WW8Num3z5">
    <w:name w:val="WW8Num3z5"/>
    <w:rsid w:val="0051596A"/>
  </w:style>
  <w:style w:type="character" w:customStyle="1" w:styleId="WW8Num3z6">
    <w:name w:val="WW8Num3z6"/>
    <w:rsid w:val="0051596A"/>
  </w:style>
  <w:style w:type="character" w:customStyle="1" w:styleId="WW8Num3z7">
    <w:name w:val="WW8Num3z7"/>
    <w:rsid w:val="0051596A"/>
  </w:style>
  <w:style w:type="character" w:customStyle="1" w:styleId="WW8Num3z8">
    <w:name w:val="WW8Num3z8"/>
    <w:rsid w:val="0051596A"/>
  </w:style>
  <w:style w:type="character" w:customStyle="1" w:styleId="WW8Num4z0">
    <w:name w:val="WW8Num4z0"/>
    <w:rsid w:val="0051596A"/>
    <w:rPr>
      <w:b/>
      <w:bCs/>
      <w:sz w:val="44"/>
      <w:szCs w:val="44"/>
    </w:rPr>
  </w:style>
  <w:style w:type="character" w:customStyle="1" w:styleId="WW8Num4z1">
    <w:name w:val="WW8Num4z1"/>
    <w:rsid w:val="0051596A"/>
  </w:style>
  <w:style w:type="character" w:customStyle="1" w:styleId="WW8Num4z2">
    <w:name w:val="WW8Num4z2"/>
    <w:rsid w:val="0051596A"/>
  </w:style>
  <w:style w:type="character" w:customStyle="1" w:styleId="WW8Num4z3">
    <w:name w:val="WW8Num4z3"/>
    <w:rsid w:val="0051596A"/>
  </w:style>
  <w:style w:type="character" w:customStyle="1" w:styleId="WW8Num4z4">
    <w:name w:val="WW8Num4z4"/>
    <w:rsid w:val="0051596A"/>
  </w:style>
  <w:style w:type="character" w:customStyle="1" w:styleId="WW8Num4z5">
    <w:name w:val="WW8Num4z5"/>
    <w:rsid w:val="0051596A"/>
  </w:style>
  <w:style w:type="character" w:customStyle="1" w:styleId="WW8Num4z6">
    <w:name w:val="WW8Num4z6"/>
    <w:rsid w:val="0051596A"/>
  </w:style>
  <w:style w:type="character" w:customStyle="1" w:styleId="WW8Num4z7">
    <w:name w:val="WW8Num4z7"/>
    <w:rsid w:val="0051596A"/>
  </w:style>
  <w:style w:type="character" w:customStyle="1" w:styleId="WW8Num4z8">
    <w:name w:val="WW8Num4z8"/>
    <w:rsid w:val="0051596A"/>
  </w:style>
  <w:style w:type="character" w:customStyle="1" w:styleId="WW8Num5z0">
    <w:name w:val="WW8Num5z0"/>
    <w:rsid w:val="0051596A"/>
    <w:rPr>
      <w:b/>
      <w:bCs/>
      <w:sz w:val="44"/>
      <w:szCs w:val="44"/>
    </w:rPr>
  </w:style>
  <w:style w:type="character" w:customStyle="1" w:styleId="WW8Num6z0">
    <w:name w:val="WW8Num6z0"/>
    <w:rsid w:val="0051596A"/>
    <w:rPr>
      <w:b/>
      <w:bCs/>
      <w:sz w:val="44"/>
      <w:szCs w:val="44"/>
    </w:rPr>
  </w:style>
  <w:style w:type="character" w:customStyle="1" w:styleId="WW8Num7z0">
    <w:name w:val="WW8Num7z0"/>
    <w:rsid w:val="0051596A"/>
    <w:rPr>
      <w:b/>
      <w:bCs/>
      <w:sz w:val="44"/>
      <w:szCs w:val="44"/>
    </w:rPr>
  </w:style>
  <w:style w:type="character" w:customStyle="1" w:styleId="WW8Num8z0">
    <w:name w:val="WW8Num8z0"/>
    <w:rsid w:val="0051596A"/>
    <w:rPr>
      <w:b/>
      <w:bCs/>
      <w:sz w:val="44"/>
      <w:szCs w:val="44"/>
    </w:rPr>
  </w:style>
  <w:style w:type="character" w:customStyle="1" w:styleId="WW8Num8z1">
    <w:name w:val="WW8Num8z1"/>
    <w:rsid w:val="0051596A"/>
  </w:style>
  <w:style w:type="character" w:customStyle="1" w:styleId="WW8Num8z2">
    <w:name w:val="WW8Num8z2"/>
    <w:rsid w:val="0051596A"/>
  </w:style>
  <w:style w:type="character" w:customStyle="1" w:styleId="WW8Num8z3">
    <w:name w:val="WW8Num8z3"/>
    <w:rsid w:val="0051596A"/>
  </w:style>
  <w:style w:type="character" w:customStyle="1" w:styleId="WW8Num8z4">
    <w:name w:val="WW8Num8z4"/>
    <w:rsid w:val="0051596A"/>
  </w:style>
  <w:style w:type="character" w:customStyle="1" w:styleId="WW8Num8z5">
    <w:name w:val="WW8Num8z5"/>
    <w:rsid w:val="0051596A"/>
  </w:style>
  <w:style w:type="character" w:customStyle="1" w:styleId="WW8Num8z6">
    <w:name w:val="WW8Num8z6"/>
    <w:rsid w:val="0051596A"/>
  </w:style>
  <w:style w:type="character" w:customStyle="1" w:styleId="WW8Num8z7">
    <w:name w:val="WW8Num8z7"/>
    <w:rsid w:val="0051596A"/>
  </w:style>
  <w:style w:type="character" w:customStyle="1" w:styleId="WW8Num8z8">
    <w:name w:val="WW8Num8z8"/>
    <w:rsid w:val="0051596A"/>
  </w:style>
  <w:style w:type="character" w:customStyle="1" w:styleId="WW8Num9z0">
    <w:name w:val="WW8Num9z0"/>
    <w:rsid w:val="0051596A"/>
    <w:rPr>
      <w:b/>
      <w:bCs/>
      <w:sz w:val="44"/>
      <w:szCs w:val="44"/>
    </w:rPr>
  </w:style>
  <w:style w:type="character" w:customStyle="1" w:styleId="WW8Num9z1">
    <w:name w:val="WW8Num9z1"/>
    <w:rsid w:val="0051596A"/>
  </w:style>
  <w:style w:type="character" w:customStyle="1" w:styleId="WW8Num9z2">
    <w:name w:val="WW8Num9z2"/>
    <w:rsid w:val="0051596A"/>
  </w:style>
  <w:style w:type="character" w:customStyle="1" w:styleId="WW8Num9z3">
    <w:name w:val="WW8Num9z3"/>
    <w:rsid w:val="0051596A"/>
  </w:style>
  <w:style w:type="character" w:customStyle="1" w:styleId="WW8Num9z4">
    <w:name w:val="WW8Num9z4"/>
    <w:rsid w:val="0051596A"/>
  </w:style>
  <w:style w:type="character" w:customStyle="1" w:styleId="WW8Num9z5">
    <w:name w:val="WW8Num9z5"/>
    <w:rsid w:val="0051596A"/>
  </w:style>
  <w:style w:type="character" w:customStyle="1" w:styleId="WW8Num9z6">
    <w:name w:val="WW8Num9z6"/>
    <w:rsid w:val="0051596A"/>
  </w:style>
  <w:style w:type="character" w:customStyle="1" w:styleId="WW8Num9z7">
    <w:name w:val="WW8Num9z7"/>
    <w:rsid w:val="0051596A"/>
  </w:style>
  <w:style w:type="character" w:customStyle="1" w:styleId="WW8Num9z8">
    <w:name w:val="WW8Num9z8"/>
    <w:rsid w:val="0051596A"/>
  </w:style>
  <w:style w:type="character" w:customStyle="1" w:styleId="WW8Num10z0">
    <w:name w:val="WW8Num10z0"/>
    <w:rsid w:val="0051596A"/>
  </w:style>
  <w:style w:type="character" w:customStyle="1" w:styleId="WW8Num10z1">
    <w:name w:val="WW8Num10z1"/>
    <w:rsid w:val="0051596A"/>
  </w:style>
  <w:style w:type="character" w:customStyle="1" w:styleId="WW8Num10z2">
    <w:name w:val="WW8Num10z2"/>
    <w:rsid w:val="0051596A"/>
  </w:style>
  <w:style w:type="character" w:customStyle="1" w:styleId="WW8Num10z3">
    <w:name w:val="WW8Num10z3"/>
    <w:rsid w:val="0051596A"/>
  </w:style>
  <w:style w:type="character" w:customStyle="1" w:styleId="WW8Num10z4">
    <w:name w:val="WW8Num10z4"/>
    <w:rsid w:val="0051596A"/>
  </w:style>
  <w:style w:type="character" w:customStyle="1" w:styleId="WW8Num10z5">
    <w:name w:val="WW8Num10z5"/>
    <w:rsid w:val="0051596A"/>
  </w:style>
  <w:style w:type="character" w:customStyle="1" w:styleId="WW8Num10z6">
    <w:name w:val="WW8Num10z6"/>
    <w:rsid w:val="0051596A"/>
  </w:style>
  <w:style w:type="character" w:customStyle="1" w:styleId="WW8Num10z7">
    <w:name w:val="WW8Num10z7"/>
    <w:rsid w:val="0051596A"/>
  </w:style>
  <w:style w:type="character" w:customStyle="1" w:styleId="WW8Num10z8">
    <w:name w:val="WW8Num10z8"/>
    <w:rsid w:val="0051596A"/>
  </w:style>
  <w:style w:type="character" w:customStyle="1" w:styleId="Caratterepredefinitoparagrafo1">
    <w:name w:val="Carattere predefinito paragrafo1"/>
    <w:rsid w:val="0051596A"/>
  </w:style>
  <w:style w:type="character" w:styleId="Collegamentoipertestuale">
    <w:name w:val="Hyperlink"/>
    <w:rsid w:val="0051596A"/>
    <w:rPr>
      <w:color w:val="000080"/>
      <w:u w:val="single"/>
    </w:rPr>
  </w:style>
  <w:style w:type="character" w:customStyle="1" w:styleId="ListLabel1">
    <w:name w:val="ListLabel 1"/>
    <w:rsid w:val="0051596A"/>
    <w:rPr>
      <w:position w:val="0"/>
      <w:sz w:val="52"/>
      <w:szCs w:val="52"/>
      <w:vertAlign w:val="baseline"/>
    </w:rPr>
  </w:style>
  <w:style w:type="character" w:customStyle="1" w:styleId="Caratteredinumerazione">
    <w:name w:val="Carattere di numerazione"/>
    <w:rsid w:val="0051596A"/>
    <w:rPr>
      <w:b/>
      <w:bCs/>
      <w:sz w:val="44"/>
      <w:szCs w:val="44"/>
    </w:rPr>
  </w:style>
  <w:style w:type="character" w:customStyle="1" w:styleId="Punti">
    <w:name w:val="Punti"/>
    <w:rsid w:val="0051596A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deltesto"/>
    <w:rsid w:val="0051596A"/>
    <w:pPr>
      <w:suppressLineNumbers/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51596A"/>
    <w:pPr>
      <w:spacing w:after="120"/>
    </w:pPr>
  </w:style>
  <w:style w:type="paragraph" w:styleId="Elenco">
    <w:name w:val="List"/>
    <w:basedOn w:val="Corpodeltesto"/>
    <w:rsid w:val="0051596A"/>
    <w:rPr>
      <w:rFonts w:cs="Mangal"/>
    </w:rPr>
  </w:style>
  <w:style w:type="paragraph" w:styleId="Didascalia">
    <w:name w:val="caption"/>
    <w:basedOn w:val="Normale"/>
    <w:qFormat/>
    <w:rsid w:val="0051596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1596A"/>
    <w:pPr>
      <w:suppressLineNumbers/>
    </w:pPr>
    <w:rPr>
      <w:rFonts w:cs="Mangal"/>
    </w:rPr>
  </w:style>
  <w:style w:type="paragraph" w:customStyle="1" w:styleId="Formalibera">
    <w:name w:val="Forma libera"/>
    <w:rsid w:val="0051596A"/>
    <w:pPr>
      <w:shd w:val="clear" w:color="auto" w:fill="FFFFFF"/>
      <w:spacing w:line="288" w:lineRule="auto"/>
    </w:pPr>
    <w:rPr>
      <w:rFonts w:ascii="Baskerville" w:eastAsia="Arial Unicode MS" w:hAnsi="Baskerville" w:cs="Arial Unicode MS"/>
      <w:color w:val="222222"/>
      <w:kern w:val="1"/>
      <w:sz w:val="28"/>
      <w:szCs w:val="28"/>
      <w:u w:color="000000"/>
      <w:lang w:eastAsia="hi-IN" w:bidi="hi-IN"/>
    </w:rPr>
  </w:style>
  <w:style w:type="paragraph" w:customStyle="1" w:styleId="Corpo">
    <w:name w:val="Corpo"/>
    <w:rsid w:val="0051596A"/>
    <w:pPr>
      <w:shd w:val="clear" w:color="auto" w:fill="FFFFFF"/>
      <w:spacing w:line="288" w:lineRule="auto"/>
    </w:pPr>
    <w:rPr>
      <w:rFonts w:ascii="Baskerville" w:eastAsia="Arial Unicode MS" w:hAnsi="Baskerville" w:cs="Arial Unicode MS"/>
      <w:color w:val="222222"/>
      <w:kern w:val="1"/>
      <w:sz w:val="28"/>
      <w:szCs w:val="28"/>
      <w:u w:color="000000"/>
      <w:lang w:eastAsia="hi-IN" w:bidi="hi-IN"/>
    </w:rPr>
  </w:style>
  <w:style w:type="paragraph" w:styleId="Titolo">
    <w:name w:val="Title"/>
    <w:basedOn w:val="Intestazione"/>
    <w:next w:val="Sottotitolo"/>
    <w:qFormat/>
    <w:rsid w:val="0051596A"/>
    <w:pPr>
      <w:spacing w:after="120"/>
    </w:pPr>
    <w:rPr>
      <w:rFonts w:ascii="Baskerville SemiBold" w:hAnsi="Baskerville SemiBold"/>
      <w:color w:val="4B7196"/>
      <w:spacing w:val="6"/>
      <w:sz w:val="64"/>
      <w:szCs w:val="64"/>
    </w:rPr>
  </w:style>
  <w:style w:type="paragraph" w:styleId="Sottotitolo">
    <w:name w:val="Subtitle"/>
    <w:basedOn w:val="Intestazione"/>
    <w:next w:val="Corpodeltesto"/>
    <w:qFormat/>
    <w:rsid w:val="0051596A"/>
    <w:rPr>
      <w:i/>
      <w:iCs/>
      <w:sz w:val="28"/>
      <w:szCs w:val="28"/>
    </w:rPr>
  </w:style>
  <w:style w:type="paragraph" w:customStyle="1" w:styleId="Corpo2">
    <w:name w:val="Corpo 2"/>
    <w:rsid w:val="0051596A"/>
    <w:pPr>
      <w:shd w:val="clear" w:color="auto" w:fill="FFFFFF"/>
      <w:spacing w:after="80" w:line="288" w:lineRule="auto"/>
    </w:pPr>
    <w:rPr>
      <w:rFonts w:ascii="Baskerville" w:eastAsia="Arial Unicode MS" w:hAnsi="Baskerville" w:cs="Arial Unicode MS"/>
      <w:color w:val="434343"/>
      <w:kern w:val="1"/>
      <w:sz w:val="24"/>
      <w:szCs w:val="24"/>
      <w:u w:color="000000"/>
      <w:lang w:eastAsia="hi-IN" w:bidi="hi-IN"/>
    </w:rPr>
  </w:style>
  <w:style w:type="paragraph" w:customStyle="1" w:styleId="Sottointestazione">
    <w:name w:val="Sottointestazione"/>
    <w:rsid w:val="0051596A"/>
    <w:pPr>
      <w:keepNext/>
      <w:shd w:val="clear" w:color="auto" w:fill="FFFFFF"/>
      <w:spacing w:after="160" w:line="100" w:lineRule="atLeast"/>
      <w:jc w:val="center"/>
    </w:pPr>
    <w:rPr>
      <w:rFonts w:ascii="Baskerville" w:eastAsia="Baskerville" w:hAnsi="Baskerville" w:cs="Baskerville"/>
      <w:i/>
      <w:iCs/>
      <w:color w:val="5B422A"/>
      <w:kern w:val="1"/>
      <w:sz w:val="40"/>
      <w:szCs w:val="40"/>
      <w:u w:color="000000"/>
      <w:lang w:eastAsia="hi-IN" w:bidi="hi-IN"/>
    </w:rPr>
  </w:style>
  <w:style w:type="paragraph" w:customStyle="1" w:styleId="Stiletabella3">
    <w:name w:val="Stile tabella 3"/>
    <w:rsid w:val="0051596A"/>
    <w:pPr>
      <w:shd w:val="clear" w:color="auto" w:fill="FFFFFF"/>
      <w:spacing w:line="100" w:lineRule="atLeast"/>
    </w:pPr>
    <w:rPr>
      <w:rFonts w:ascii="Baskerville" w:eastAsia="Baskerville" w:hAnsi="Baskerville" w:cs="Baskerville"/>
      <w:color w:val="434343"/>
      <w:kern w:val="1"/>
      <w:u w:color="000000"/>
      <w:lang w:eastAsia="hi-IN" w:bidi="hi-IN"/>
    </w:rPr>
  </w:style>
  <w:style w:type="paragraph" w:customStyle="1" w:styleId="Stiletabella4">
    <w:name w:val="Stile tabella 4"/>
    <w:rsid w:val="0051596A"/>
    <w:pPr>
      <w:shd w:val="clear" w:color="auto" w:fill="FFFFFF"/>
      <w:spacing w:line="100" w:lineRule="atLeast"/>
    </w:pPr>
    <w:rPr>
      <w:rFonts w:ascii="Baskerville SemiBold" w:eastAsia="Baskerville SemiBold" w:hAnsi="Baskerville SemiBold" w:cs="Baskerville SemiBold"/>
      <w:color w:val="434343"/>
      <w:kern w:val="1"/>
      <w:u w:color="000000"/>
      <w:lang w:eastAsia="hi-IN" w:bidi="hi-IN"/>
    </w:rPr>
  </w:style>
  <w:style w:type="paragraph" w:styleId="Pidipagina">
    <w:name w:val="footer"/>
    <w:basedOn w:val="Normale"/>
    <w:rsid w:val="0051596A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51596A"/>
  </w:style>
  <w:style w:type="paragraph" w:customStyle="1" w:styleId="Contenutotabella">
    <w:name w:val="Contenuto tabella"/>
    <w:basedOn w:val="Normale"/>
    <w:rsid w:val="0051596A"/>
    <w:pPr>
      <w:suppressLineNumbers/>
    </w:pPr>
  </w:style>
  <w:style w:type="paragraph" w:customStyle="1" w:styleId="Intestazionetabella">
    <w:name w:val="Intestazione tabella"/>
    <w:basedOn w:val="Contenutotabella"/>
    <w:rsid w:val="005159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744</Words>
  <Characters>4245</Characters>
  <Application>Microsoft Macintosh Word</Application>
  <DocSecurity>0</DocSecurity>
  <Lines>35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Guerino Morante</dc:creator>
  <cp:lastModifiedBy>Guerino Morante</cp:lastModifiedBy>
  <cp:revision>2</cp:revision>
  <cp:lastPrinted>1601-01-01T00:00:00Z</cp:lastPrinted>
  <dcterms:created xsi:type="dcterms:W3CDTF">2019-10-29T14:19:00Z</dcterms:created>
  <dcterms:modified xsi:type="dcterms:W3CDTF">2019-10-29T14:19:00Z</dcterms:modified>
</cp:coreProperties>
</file>